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81" w:type="dxa"/>
        <w:tblInd w:w="-864" w:type="dxa"/>
        <w:tblCellMar>
          <w:top w:w="7" w:type="dxa"/>
          <w:left w:w="103" w:type="dxa"/>
          <w:bottom w:w="11" w:type="dxa"/>
          <w:right w:w="54" w:type="dxa"/>
        </w:tblCellMar>
        <w:tblLook w:val="04A0" w:firstRow="1" w:lastRow="0" w:firstColumn="1" w:lastColumn="0" w:noHBand="0" w:noVBand="1"/>
      </w:tblPr>
      <w:tblGrid>
        <w:gridCol w:w="2815"/>
        <w:gridCol w:w="444"/>
        <w:gridCol w:w="2411"/>
        <w:gridCol w:w="2568"/>
        <w:gridCol w:w="2543"/>
      </w:tblGrid>
      <w:tr w:rsidR="0027178B">
        <w:trPr>
          <w:trHeight w:val="1421"/>
        </w:trPr>
        <w:tc>
          <w:tcPr>
            <w:tcW w:w="3259" w:type="dxa"/>
            <w:gridSpan w:val="2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0000"/>
            <w:vAlign w:val="bottom"/>
          </w:tcPr>
          <w:p w:rsidR="0027178B" w:rsidRDefault="008620B0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934210" cy="1505585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27178B" w:rsidRDefault="008620B0">
            <w:pPr>
              <w:spacing w:after="86"/>
              <w:ind w:left="253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10"/>
              </w:rPr>
              <w:t xml:space="preserve"> </w:t>
            </w:r>
          </w:p>
          <w:p w:rsidR="0027178B" w:rsidRDefault="008620B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  <w:tc>
          <w:tcPr>
            <w:tcW w:w="7522" w:type="dxa"/>
            <w:gridSpan w:val="3"/>
            <w:tcBorders>
              <w:top w:val="single" w:sz="24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27178B" w:rsidRDefault="008620B0">
            <w:pPr>
              <w:spacing w:after="19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27178B" w:rsidRDefault="008620B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4"/>
              </w:rPr>
              <w:t xml:space="preserve">ORGANISMO OPERADOR DE LOS SERVICIOS DE AGUA POTABLE Y ALCANTARILLADO DEL MUNICIPIO DE TEHUACAN, PUEBLA. </w:t>
            </w:r>
          </w:p>
          <w:p w:rsidR="0027178B" w:rsidRDefault="008620B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</w:tr>
      <w:tr w:rsidR="0027178B">
        <w:trPr>
          <w:trHeight w:val="133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27178B" w:rsidRDefault="0027178B"/>
        </w:tc>
        <w:tc>
          <w:tcPr>
            <w:tcW w:w="752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27178B" w:rsidRDefault="008620B0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TITULAR DE DEPARTAMENTO </w:t>
            </w:r>
          </w:p>
          <w:p w:rsidR="0027178B" w:rsidRDefault="008620B0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 </w:t>
            </w:r>
          </w:p>
        </w:tc>
      </w:tr>
      <w:tr w:rsidR="0027178B">
        <w:trPr>
          <w:trHeight w:val="10505"/>
        </w:trPr>
        <w:tc>
          <w:tcPr>
            <w:tcW w:w="107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1" w:space="0" w:color="000000"/>
            </w:tcBorders>
          </w:tcPr>
          <w:p w:rsidR="0027178B" w:rsidRDefault="00862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27178B" w:rsidRDefault="008620B0">
            <w:pPr>
              <w:spacing w:after="151"/>
            </w:pPr>
            <w:r>
              <w:rPr>
                <w:rFonts w:ascii="Arial" w:eastAsia="Arial" w:hAnsi="Arial" w:cs="Arial"/>
                <w:b/>
                <w:color w:val="C00000"/>
              </w:rPr>
              <w:t xml:space="preserve">      </w:t>
            </w:r>
          </w:p>
          <w:p w:rsidR="0027178B" w:rsidRDefault="008620B0">
            <w:pPr>
              <w:spacing w:after="50"/>
            </w:pPr>
            <w:r>
              <w:rPr>
                <w:rFonts w:ascii="Arial" w:eastAsia="Arial" w:hAnsi="Arial" w:cs="Arial"/>
                <w:b/>
                <w:color w:val="C00000"/>
                <w:sz w:val="28"/>
              </w:rPr>
              <w:t xml:space="preserve">     PERFIL GENERAL DEL PUESTO </w:t>
            </w:r>
          </w:p>
          <w:p w:rsidR="0027178B" w:rsidRDefault="008620B0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tbl>
            <w:tblPr>
              <w:tblStyle w:val="TableGrid"/>
              <w:tblW w:w="8922" w:type="dxa"/>
              <w:tblInd w:w="797" w:type="dxa"/>
              <w:tblCellMar>
                <w:top w:w="5" w:type="dxa"/>
                <w:left w:w="108" w:type="dxa"/>
                <w:bottom w:w="0" w:type="dxa"/>
                <w:right w:w="47" w:type="dxa"/>
              </w:tblCellMar>
              <w:tblLook w:val="04A0" w:firstRow="1" w:lastRow="0" w:firstColumn="1" w:lastColumn="0" w:noHBand="0" w:noVBand="1"/>
            </w:tblPr>
            <w:tblGrid>
              <w:gridCol w:w="4458"/>
              <w:gridCol w:w="4464"/>
            </w:tblGrid>
            <w:tr w:rsidR="0027178B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27178B" w:rsidRDefault="008620B0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27178B" w:rsidRDefault="008620B0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Escolaridad 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178B" w:rsidRDefault="008620B0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27178B" w:rsidRDefault="008620B0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Licenciatura </w:t>
                  </w:r>
                </w:p>
                <w:p w:rsidR="0027178B" w:rsidRDefault="008620B0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27178B" w:rsidRDefault="008620B0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27178B">
              <w:trPr>
                <w:trHeight w:val="2207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27178B" w:rsidRDefault="008620B0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27178B" w:rsidRDefault="008620B0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Conocimientos: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178B" w:rsidRDefault="008620B0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8"/>
                    </w:rPr>
                    <w:t xml:space="preserve"> </w:t>
                  </w:r>
                </w:p>
                <w:p w:rsidR="0027178B" w:rsidRDefault="008620B0">
                  <w:pPr>
                    <w:spacing w:after="0" w:line="251" w:lineRule="auto"/>
                    <w:ind w:left="1" w:right="58"/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Manejo de Paquetería Office, Ortografía y Redacción de informes, Oficios, Memorándums, Conocimiento en cálculos básicos, Conocimiento Trámite de Servicios correspondientes a su departamento. </w:t>
                  </w:r>
                </w:p>
                <w:p w:rsidR="0027178B" w:rsidRDefault="008620B0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27178B">
              <w:trPr>
                <w:trHeight w:val="1739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27178B" w:rsidRDefault="008620B0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27178B" w:rsidRDefault="008620B0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Experiencia: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178B" w:rsidRDefault="008620B0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27178B" w:rsidRDefault="008620B0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Dos años o más ejerciendo la profesión. </w:t>
                  </w:r>
                </w:p>
                <w:p w:rsidR="0027178B" w:rsidRDefault="008620B0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27178B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27178B" w:rsidRDefault="008620B0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27178B" w:rsidRDefault="008620B0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Cualidades: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178B" w:rsidRDefault="008620B0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27178B" w:rsidRDefault="008620B0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Toma de Decisiones, Facilidad de </w:t>
                  </w:r>
                </w:p>
                <w:p w:rsidR="0027178B" w:rsidRDefault="008620B0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Palabra, Liderazgo, Trabajo en Equipo, Diplomacia, Habilidad de Comunicación y Atención al Usuario. </w:t>
                  </w:r>
                </w:p>
                <w:p w:rsidR="0027178B" w:rsidRDefault="008620B0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</w:tbl>
          <w:p w:rsidR="0027178B" w:rsidRDefault="008620B0">
            <w:pPr>
              <w:spacing w:after="1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27178B" w:rsidRDefault="008620B0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 </w:t>
            </w:r>
          </w:p>
        </w:tc>
      </w:tr>
      <w:tr w:rsidR="0027178B">
        <w:trPr>
          <w:trHeight w:val="935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27178B" w:rsidRDefault="008620B0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lastRenderedPageBreak/>
              <w:t xml:space="preserve">Elaboró: </w:t>
            </w:r>
          </w:p>
          <w:p w:rsidR="0027178B" w:rsidRDefault="008620B0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27178B" w:rsidRDefault="008620B0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Denisse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Masiel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 Valerio Hernández 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27178B" w:rsidRDefault="008620B0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Autoriza: </w:t>
            </w:r>
          </w:p>
          <w:p w:rsidR="0027178B" w:rsidRDefault="008620B0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27178B" w:rsidRDefault="008620B0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27178B" w:rsidRDefault="008620B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Jaime Enrique Barbosa Puertos </w:t>
            </w:r>
          </w:p>
          <w:p w:rsidR="0027178B" w:rsidRDefault="008620B0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  <w:vAlign w:val="center"/>
          </w:tcPr>
          <w:p w:rsidR="0027178B" w:rsidRDefault="008620B0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Valida: </w:t>
            </w:r>
          </w:p>
          <w:p w:rsidR="0027178B" w:rsidRDefault="008620B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27178B" w:rsidRDefault="008620B0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Lucelía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Natividad Pacheco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1" w:space="0" w:color="000000"/>
            </w:tcBorders>
            <w:shd w:val="clear" w:color="auto" w:fill="C00000"/>
            <w:vAlign w:val="center"/>
          </w:tcPr>
          <w:p w:rsidR="0027178B" w:rsidRDefault="008620B0" w:rsidP="008620B0">
            <w:pPr>
              <w:spacing w:after="0"/>
              <w:ind w:left="211" w:right="19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Fecha de elaboración: 2021</w:t>
            </w:r>
            <w:bookmarkStart w:id="0" w:name="_GoBack"/>
            <w:bookmarkEnd w:id="0"/>
          </w:p>
        </w:tc>
      </w:tr>
    </w:tbl>
    <w:p w:rsidR="0027178B" w:rsidRDefault="008620B0">
      <w:pPr>
        <w:spacing w:after="0"/>
        <w:ind w:left="-76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27178B">
      <w:pgSz w:w="12242" w:h="15842"/>
      <w:pgMar w:top="715" w:right="1440" w:bottom="9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8B"/>
    <w:rsid w:val="0027178B"/>
    <w:rsid w:val="0086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8C001-3BD9-44A5-80B7-A9B2729A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715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CARPETA DE ORGANIZACIÓN.</dc:title>
  <dc:subject/>
  <dc:creator>A.LAURA R.R.</dc:creator>
  <cp:keywords/>
  <cp:lastModifiedBy>Maribel HM. Hernandez Montiel</cp:lastModifiedBy>
  <cp:revision>2</cp:revision>
  <dcterms:created xsi:type="dcterms:W3CDTF">2021-06-29T20:13:00Z</dcterms:created>
  <dcterms:modified xsi:type="dcterms:W3CDTF">2021-06-29T20:13:00Z</dcterms:modified>
</cp:coreProperties>
</file>